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4232E9">
      <w:pPr>
        <w:jc w:val="center"/>
        <w:rPr>
          <w:rFonts w:ascii="Arial" w:hAnsi="Arial"/>
        </w:rPr>
      </w:pPr>
      <w:r>
        <w:rPr>
          <w:noProof/>
        </w:rPr>
        <w:pict>
          <v:rect id="_x0000_s1031" style="position:absolute;left:0;text-align:left;margin-left:272.25pt;margin-top:-35.05pt;width:220.25pt;height:87pt;z-index:251658752" o:allowincell="f" filled="f" stroked="f" strokeweight="0">
            <v:textbox style="mso-next-textbox:#_x0000_s1031"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w:r>
      <w:r>
        <w:rPr>
          <w:noProof/>
        </w:rPr>
        <w:pict>
          <v:rect id="_x0000_s1030" style="position:absolute;left:0;text-align:left;margin-left:-20.65pt;margin-top:-35.05pt;width:241.15pt;height:81.3pt;z-index:251657728" o:allowincell="f" filled="f" stroked="f" strokeweight="0">
            <v:textbox style="mso-next-textbox:#_x0000_s1030"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FB5016" w:rsidRDefault="003A2FC9">
                  <w:pPr>
                    <w:rPr>
                      <w:rFonts w:ascii="SL_Times New Roman" w:hAnsi="SL_Times New Roman"/>
                      <w:b/>
                      <w:caps/>
                      <w:shadow/>
                      <w:lang w:val="be-BY"/>
                    </w:rPr>
                  </w:pPr>
                </w:p>
              </w:txbxContent>
            </v:textbox>
          </v:rect>
        </w:pict>
      </w:r>
      <w:r>
        <w:rPr>
          <w:noProof/>
        </w:rPr>
        <w:pict>
          <v:rect id="_x0000_s1029" style="position:absolute;left:0;text-align:left;margin-left:208.3pt;margin-top:-38.55pt;width:63.95pt;height:82.9pt;z-index:251656704;mso-wrap-style:none" filled="f" stroked="f" strokeweight="0">
            <v:textbox style="mso-next-textbox:#_x0000_s1029;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5C3F5E" w:rsidRDefault="00E90BA4" w:rsidP="005C3F5E">
      <w:pPr>
        <w:spacing w:line="360" w:lineRule="auto"/>
        <w:rPr>
          <w:sz w:val="28"/>
        </w:rPr>
      </w:pPr>
      <w:r>
        <w:rPr>
          <w:sz w:val="28"/>
        </w:rPr>
        <w:t xml:space="preserve">  </w:t>
      </w:r>
      <w:r w:rsidR="005C3F5E">
        <w:rPr>
          <w:sz w:val="28"/>
        </w:rPr>
        <w:t>№ 5-34                                                                             от «24» сентября 2024 г.</w:t>
      </w:r>
    </w:p>
    <w:p w:rsidR="007D5E2A" w:rsidRDefault="007D5E2A" w:rsidP="007D5E2A">
      <w:pPr>
        <w:spacing w:line="360" w:lineRule="auto"/>
        <w:rPr>
          <w:sz w:val="28"/>
        </w:rPr>
      </w:pPr>
    </w:p>
    <w:p w:rsidR="00B83E3B" w:rsidRDefault="00B83E3B" w:rsidP="008C371A">
      <w:pPr>
        <w:pStyle w:val="ac"/>
        <w:jc w:val="center"/>
        <w:rPr>
          <w:rFonts w:ascii="Times New Roman" w:hAnsi="Times New Roman"/>
          <w:sz w:val="28"/>
          <w:szCs w:val="28"/>
        </w:rPr>
      </w:pPr>
    </w:p>
    <w:p w:rsidR="004E585F" w:rsidRPr="0076214C" w:rsidRDefault="004E585F" w:rsidP="004E585F">
      <w:pPr>
        <w:pStyle w:val="HEADERTEXT"/>
        <w:jc w:val="center"/>
        <w:outlineLvl w:val="0"/>
        <w:rPr>
          <w:bCs/>
          <w:color w:val="auto"/>
          <w:sz w:val="24"/>
          <w:szCs w:val="24"/>
        </w:rPr>
      </w:pPr>
      <w:bookmarkStart w:id="0" w:name="_GoBack"/>
      <w:r w:rsidRPr="0076214C">
        <w:rPr>
          <w:bCs/>
          <w:color w:val="auto"/>
          <w:sz w:val="24"/>
          <w:szCs w:val="24"/>
        </w:rPr>
        <w:t>О внесении изменений в Положение о порядке и условиях приватизации муниципального имущества Мамадышского муниципального района Республики Татарстан</w:t>
      </w:r>
    </w:p>
    <w:p w:rsidR="004E585F" w:rsidRPr="0076214C" w:rsidRDefault="004E585F" w:rsidP="004E585F">
      <w:pPr>
        <w:pStyle w:val="HEADERTEXT"/>
        <w:jc w:val="both"/>
        <w:outlineLvl w:val="0"/>
        <w:rPr>
          <w:bCs/>
          <w:color w:val="auto"/>
          <w:sz w:val="24"/>
          <w:szCs w:val="24"/>
        </w:rPr>
      </w:pPr>
      <w:r w:rsidRPr="0076214C">
        <w:rPr>
          <w:bCs/>
          <w:color w:val="auto"/>
          <w:sz w:val="24"/>
          <w:szCs w:val="24"/>
        </w:rPr>
        <w:t> </w:t>
      </w:r>
    </w:p>
    <w:p w:rsidR="004E585F" w:rsidRPr="0076214C" w:rsidRDefault="004E585F" w:rsidP="004E585F">
      <w:pPr>
        <w:pStyle w:val="FORMATTEXT"/>
        <w:ind w:firstLine="568"/>
        <w:jc w:val="both"/>
        <w:rPr>
          <w:sz w:val="24"/>
          <w:szCs w:val="24"/>
        </w:rPr>
      </w:pPr>
      <w:r w:rsidRPr="0076214C">
        <w:rPr>
          <w:sz w:val="24"/>
          <w:szCs w:val="24"/>
        </w:rPr>
        <w:t xml:space="preserve">В соответствии с </w:t>
      </w:r>
      <w:r w:rsidRPr="0076214C">
        <w:rPr>
          <w:sz w:val="24"/>
          <w:szCs w:val="24"/>
        </w:rPr>
        <w:fldChar w:fldCharType="begin"/>
      </w:r>
      <w:r w:rsidRPr="0076214C">
        <w:rPr>
          <w:sz w:val="24"/>
          <w:szCs w:val="24"/>
        </w:rPr>
        <w:instrText xml:space="preserve"> HYPERLINK "kodeks://link/d?nd=901876063&amp;point=mark=000000000000000000000000000000000000000000000000007D20K3"\o"’’Об общих принципах организации местного самоуправления в Российской Федерации (с изменениями на 23 марта 2024 года)’’</w:instrText>
      </w:r>
    </w:p>
    <w:p w:rsidR="004E585F" w:rsidRPr="0076214C" w:rsidRDefault="004E585F" w:rsidP="004E585F">
      <w:pPr>
        <w:pStyle w:val="FORMATTEXT"/>
        <w:ind w:firstLine="568"/>
        <w:jc w:val="both"/>
        <w:rPr>
          <w:sz w:val="24"/>
          <w:szCs w:val="24"/>
        </w:rPr>
      </w:pPr>
      <w:r w:rsidRPr="0076214C">
        <w:rPr>
          <w:sz w:val="24"/>
          <w:szCs w:val="24"/>
        </w:rPr>
        <w:instrText>Федеральный закон от 06.10.2003 N 131-ФЗ</w:instrText>
      </w:r>
    </w:p>
    <w:p w:rsidR="004E585F" w:rsidRPr="0076214C" w:rsidRDefault="004E585F" w:rsidP="004E585F">
      <w:pPr>
        <w:pStyle w:val="FORMATTEXT"/>
        <w:ind w:firstLine="568"/>
        <w:jc w:val="both"/>
        <w:rPr>
          <w:sz w:val="24"/>
          <w:szCs w:val="24"/>
        </w:rPr>
      </w:pPr>
      <w:r w:rsidRPr="0076214C">
        <w:rPr>
          <w:sz w:val="24"/>
          <w:szCs w:val="24"/>
        </w:rPr>
        <w:instrText>Статус: Действующая редакция документа (действ. c 03.04.2024)"</w:instrText>
      </w:r>
      <w:r w:rsidRPr="0076214C">
        <w:rPr>
          <w:sz w:val="24"/>
          <w:szCs w:val="24"/>
        </w:rPr>
        <w:fldChar w:fldCharType="separate"/>
      </w:r>
      <w:r w:rsidRPr="0076214C">
        <w:rPr>
          <w:sz w:val="24"/>
          <w:szCs w:val="24"/>
        </w:rPr>
        <w:t>Федеральными законами от 6 октября 2003 года № 131-ФЗ «Об общих принципах организации местного самоуправления в Российской Федерации</w:t>
      </w:r>
      <w:r w:rsidRPr="0076214C">
        <w:rPr>
          <w:sz w:val="24"/>
          <w:szCs w:val="24"/>
        </w:rPr>
        <w:fldChar w:fldCharType="end"/>
      </w:r>
      <w:r w:rsidRPr="0076214C">
        <w:rPr>
          <w:sz w:val="24"/>
          <w:szCs w:val="24"/>
        </w:rPr>
        <w:t xml:space="preserve">», </w:t>
      </w:r>
      <w:r w:rsidRPr="0076214C">
        <w:rPr>
          <w:sz w:val="24"/>
          <w:szCs w:val="24"/>
        </w:rPr>
        <w:fldChar w:fldCharType="begin"/>
      </w:r>
      <w:r w:rsidRPr="0076214C">
        <w:rPr>
          <w:sz w:val="24"/>
          <w:szCs w:val="24"/>
        </w:rPr>
        <w:instrText xml:space="preserve"> HYPERLINK "kodeks://link/d?nd=1302247588&amp;point=mark=0000000000000000000000000000000000000000000000000064U0IK"\o"’’О внесении изменений в отдельные законодательные акты Российской Федерации’’</w:instrText>
      </w:r>
    </w:p>
    <w:p w:rsidR="004E585F" w:rsidRPr="0076214C" w:rsidRDefault="004E585F" w:rsidP="004E585F">
      <w:pPr>
        <w:pStyle w:val="FORMATTEXT"/>
        <w:ind w:firstLine="568"/>
        <w:jc w:val="both"/>
        <w:rPr>
          <w:sz w:val="24"/>
          <w:szCs w:val="24"/>
        </w:rPr>
      </w:pPr>
      <w:r w:rsidRPr="0076214C">
        <w:rPr>
          <w:sz w:val="24"/>
          <w:szCs w:val="24"/>
        </w:rPr>
        <w:instrText>Федеральный закон от 24.07.2023 N 370-ФЗ</w:instrText>
      </w:r>
    </w:p>
    <w:p w:rsidR="004E585F" w:rsidRPr="0076214C" w:rsidRDefault="004E585F" w:rsidP="004E585F">
      <w:pPr>
        <w:tabs>
          <w:tab w:val="left" w:pos="-567"/>
          <w:tab w:val="left" w:pos="142"/>
        </w:tabs>
        <w:ind w:firstLine="709"/>
        <w:jc w:val="both"/>
        <w:rPr>
          <w:rFonts w:ascii="Arial" w:hAnsi="Arial" w:cs="Arial"/>
          <w:sz w:val="24"/>
          <w:szCs w:val="24"/>
        </w:rPr>
      </w:pPr>
      <w:r w:rsidRPr="0076214C">
        <w:rPr>
          <w:rFonts w:ascii="Arial" w:hAnsi="Arial" w:cs="Arial"/>
          <w:sz w:val="24"/>
          <w:szCs w:val="24"/>
        </w:rPr>
        <w:instrText>Статус: Действующий документ (действ. c 04.08.2023)"</w:instrText>
      </w:r>
      <w:r w:rsidRPr="0076214C">
        <w:rPr>
          <w:rFonts w:ascii="Arial" w:hAnsi="Arial" w:cs="Arial"/>
          <w:sz w:val="24"/>
          <w:szCs w:val="24"/>
        </w:rPr>
        <w:fldChar w:fldCharType="separate"/>
      </w:r>
      <w:r w:rsidRPr="0076214C">
        <w:rPr>
          <w:rFonts w:ascii="Arial" w:hAnsi="Arial" w:cs="Arial"/>
          <w:sz w:val="24"/>
          <w:szCs w:val="24"/>
        </w:rPr>
        <w:t xml:space="preserve">от 06 апреля 2024 года № 76-ФЗ «О внесении изменений в </w:t>
      </w:r>
      <w:hyperlink r:id="rId9" w:history="1">
        <w:r w:rsidRPr="0076214C">
          <w:rPr>
            <w:rStyle w:val="a9"/>
            <w:rFonts w:ascii="Arial" w:hAnsi="Arial" w:cs="Arial"/>
            <w:color w:val="auto"/>
            <w:sz w:val="24"/>
            <w:szCs w:val="24"/>
            <w:u w:val="none"/>
          </w:rPr>
          <w:t>Федеральный закон «О приватизации государственного и муниципального имущества</w:t>
        </w:r>
      </w:hyperlink>
      <w:r w:rsidRPr="0076214C">
        <w:rPr>
          <w:rFonts w:ascii="Arial" w:hAnsi="Arial" w:cs="Arial"/>
          <w:sz w:val="24"/>
          <w:szCs w:val="24"/>
        </w:rPr>
        <w:t>» и отдельные законодательные акты Российской Федерации</w:t>
      </w:r>
      <w:r w:rsidRPr="0076214C">
        <w:rPr>
          <w:rFonts w:ascii="Arial" w:hAnsi="Arial" w:cs="Arial"/>
          <w:sz w:val="24"/>
          <w:szCs w:val="24"/>
        </w:rPr>
        <w:fldChar w:fldCharType="end"/>
      </w:r>
      <w:r w:rsidRPr="0076214C">
        <w:rPr>
          <w:rFonts w:ascii="Arial" w:hAnsi="Arial" w:cs="Arial"/>
          <w:sz w:val="24"/>
          <w:szCs w:val="24"/>
        </w:rPr>
        <w:t xml:space="preserve">», </w:t>
      </w:r>
      <w:r w:rsidRPr="0076214C">
        <w:rPr>
          <w:rFonts w:ascii="Arial" w:hAnsi="Arial" w:cs="Arial"/>
          <w:bCs/>
          <w:sz w:val="24"/>
          <w:szCs w:val="24"/>
        </w:rPr>
        <w:t xml:space="preserve">Уставом Мамадышского муниципального района Республики Татарстан, Совет Мамадышского муниципального района </w:t>
      </w:r>
      <w:r w:rsidRPr="0076214C">
        <w:rPr>
          <w:rFonts w:ascii="Arial" w:hAnsi="Arial" w:cs="Arial"/>
          <w:sz w:val="24"/>
          <w:szCs w:val="24"/>
        </w:rPr>
        <w:t>РЕШИЛ:</w:t>
      </w:r>
    </w:p>
    <w:p w:rsidR="004E585F" w:rsidRPr="0076214C" w:rsidRDefault="004E585F" w:rsidP="004E585F">
      <w:pPr>
        <w:pStyle w:val="FORMATTEXT"/>
        <w:jc w:val="both"/>
        <w:rPr>
          <w:sz w:val="24"/>
          <w:szCs w:val="24"/>
        </w:rPr>
      </w:pPr>
      <w:r w:rsidRPr="0076214C">
        <w:rPr>
          <w:sz w:val="24"/>
          <w:szCs w:val="24"/>
        </w:rPr>
        <w:t xml:space="preserve">  </w:t>
      </w:r>
    </w:p>
    <w:p w:rsidR="004E585F" w:rsidRPr="0076214C" w:rsidRDefault="004E585F" w:rsidP="004E585F">
      <w:pPr>
        <w:pStyle w:val="FORMATTEXT"/>
        <w:ind w:firstLine="709"/>
        <w:jc w:val="both"/>
        <w:rPr>
          <w:sz w:val="24"/>
          <w:szCs w:val="24"/>
        </w:rPr>
      </w:pPr>
      <w:r w:rsidRPr="0076214C">
        <w:rPr>
          <w:sz w:val="24"/>
          <w:szCs w:val="24"/>
        </w:rPr>
        <w:t xml:space="preserve">1. Внести в </w:t>
      </w:r>
      <w:r w:rsidRPr="0076214C">
        <w:rPr>
          <w:sz w:val="24"/>
          <w:szCs w:val="24"/>
        </w:rPr>
        <w:fldChar w:fldCharType="begin"/>
      </w:r>
      <w:r w:rsidRPr="0076214C">
        <w:rPr>
          <w:sz w:val="24"/>
          <w:szCs w:val="24"/>
        </w:rPr>
        <w:instrText xml:space="preserve"> HYPERLINK "kodeks://link/d?nd=553655334&amp;point=mark=00000000000000000000000000000000000000000000000002QMIOVF"\o"’’Об утверждении Положения о порядке и условиях приватизации муниципального имущества Мамадышского ...’’</w:instrText>
      </w:r>
    </w:p>
    <w:p w:rsidR="004E585F" w:rsidRPr="0076214C" w:rsidRDefault="004E585F" w:rsidP="004E585F">
      <w:pPr>
        <w:pStyle w:val="FORMATTEXT"/>
        <w:ind w:firstLine="568"/>
        <w:jc w:val="both"/>
        <w:rPr>
          <w:sz w:val="24"/>
          <w:szCs w:val="24"/>
        </w:rPr>
      </w:pPr>
      <w:r w:rsidRPr="0076214C">
        <w:rPr>
          <w:sz w:val="24"/>
          <w:szCs w:val="24"/>
        </w:rPr>
        <w:instrText>Решение Совета Мамадышского муниципального района Республики Татарстан от 31.10.2019 N 10-35</w:instrText>
      </w:r>
    </w:p>
    <w:p w:rsidR="004E585F" w:rsidRPr="0076214C" w:rsidRDefault="004E585F" w:rsidP="004E585F">
      <w:pPr>
        <w:pStyle w:val="FORMATTEXT"/>
        <w:ind w:firstLine="568"/>
        <w:jc w:val="both"/>
        <w:rPr>
          <w:sz w:val="24"/>
          <w:szCs w:val="24"/>
        </w:rPr>
      </w:pPr>
      <w:r w:rsidRPr="0076214C">
        <w:rPr>
          <w:sz w:val="24"/>
          <w:szCs w:val="24"/>
        </w:rPr>
        <w:instrText>Статус: Действующая редакция документа"</w:instrText>
      </w:r>
      <w:r w:rsidRPr="0076214C">
        <w:rPr>
          <w:sz w:val="24"/>
          <w:szCs w:val="24"/>
        </w:rPr>
        <w:fldChar w:fldCharType="separate"/>
      </w:r>
      <w:r w:rsidRPr="0076214C">
        <w:rPr>
          <w:sz w:val="24"/>
          <w:szCs w:val="24"/>
        </w:rPr>
        <w:t>Положение о порядке и условиях приватизации муниципального имущества Мамадышского муниципального района Республики Татарстан</w:t>
      </w:r>
      <w:r w:rsidRPr="0076214C">
        <w:rPr>
          <w:sz w:val="24"/>
          <w:szCs w:val="24"/>
        </w:rPr>
        <w:fldChar w:fldCharType="end"/>
      </w:r>
      <w:r w:rsidRPr="0076214C">
        <w:rPr>
          <w:sz w:val="24"/>
          <w:szCs w:val="24"/>
        </w:rPr>
        <w:t xml:space="preserve">, утвержденное </w:t>
      </w:r>
      <w:r w:rsidRPr="0076214C">
        <w:rPr>
          <w:sz w:val="24"/>
          <w:szCs w:val="24"/>
        </w:rPr>
        <w:fldChar w:fldCharType="begin"/>
      </w:r>
      <w:r w:rsidRPr="0076214C">
        <w:rPr>
          <w:sz w:val="24"/>
          <w:szCs w:val="24"/>
        </w:rPr>
        <w:instrText xml:space="preserve"> HYPERLINK "kodeks://link/d?nd=553655334"\o"’’Об утверждении Положения о порядке и условиях приватизации муниципального имущества Мамадышского ...’’</w:instrText>
      </w:r>
    </w:p>
    <w:p w:rsidR="004E585F" w:rsidRPr="0076214C" w:rsidRDefault="004E585F" w:rsidP="004E585F">
      <w:pPr>
        <w:pStyle w:val="FORMATTEXT"/>
        <w:ind w:firstLine="568"/>
        <w:jc w:val="both"/>
        <w:rPr>
          <w:sz w:val="24"/>
          <w:szCs w:val="24"/>
        </w:rPr>
      </w:pPr>
      <w:r w:rsidRPr="0076214C">
        <w:rPr>
          <w:sz w:val="24"/>
          <w:szCs w:val="24"/>
        </w:rPr>
        <w:instrText>Решение Совета Мамадышского муниципального района Республики Татарстан от 31.10.2019 N 10-35</w:instrText>
      </w:r>
    </w:p>
    <w:p w:rsidR="004E585F" w:rsidRPr="0076214C" w:rsidRDefault="004E585F" w:rsidP="004E585F">
      <w:pPr>
        <w:pStyle w:val="FORMATTEXT"/>
        <w:ind w:firstLine="568"/>
        <w:jc w:val="both"/>
        <w:rPr>
          <w:sz w:val="24"/>
          <w:szCs w:val="24"/>
        </w:rPr>
      </w:pPr>
      <w:r w:rsidRPr="0076214C">
        <w:rPr>
          <w:sz w:val="24"/>
          <w:szCs w:val="24"/>
        </w:rPr>
        <w:instrText>Статус: Действующая редакция документа"</w:instrText>
      </w:r>
      <w:r w:rsidRPr="0076214C">
        <w:rPr>
          <w:sz w:val="24"/>
          <w:szCs w:val="24"/>
        </w:rPr>
        <w:fldChar w:fldCharType="separate"/>
      </w:r>
      <w:r w:rsidRPr="0076214C">
        <w:rPr>
          <w:sz w:val="24"/>
          <w:szCs w:val="24"/>
        </w:rPr>
        <w:t>решением Совета Мамадышского муниципального района Республики Татарстан от 31.10.2019 № 10-35</w:t>
      </w:r>
      <w:r w:rsidRPr="0076214C">
        <w:rPr>
          <w:sz w:val="24"/>
          <w:szCs w:val="24"/>
        </w:rPr>
        <w:fldChar w:fldCharType="end"/>
      </w:r>
      <w:r w:rsidRPr="0076214C">
        <w:rPr>
          <w:sz w:val="24"/>
          <w:szCs w:val="24"/>
        </w:rPr>
        <w:t xml:space="preserve"> следующие изменения:</w:t>
      </w:r>
    </w:p>
    <w:p w:rsidR="004E585F" w:rsidRPr="0076214C" w:rsidRDefault="004E585F" w:rsidP="004E585F">
      <w:pPr>
        <w:pStyle w:val="headertext0"/>
        <w:spacing w:after="240" w:afterAutospacing="0"/>
        <w:ind w:firstLine="720"/>
        <w:jc w:val="both"/>
        <w:rPr>
          <w:rFonts w:ascii="Arial" w:hAnsi="Arial" w:cs="Arial"/>
          <w:bCs/>
        </w:rPr>
      </w:pPr>
      <w:r w:rsidRPr="0076214C">
        <w:rPr>
          <w:rStyle w:val="namedoc"/>
          <w:rFonts w:ascii="Arial" w:hAnsi="Arial" w:cs="Arial"/>
        </w:rPr>
        <w:t>1.1.</w:t>
      </w:r>
      <w:r w:rsidRPr="0076214C">
        <w:rPr>
          <w:rFonts w:ascii="Arial" w:hAnsi="Arial" w:cs="Arial"/>
        </w:rPr>
        <w:t xml:space="preserve"> в п</w:t>
      </w:r>
      <w:hyperlink r:id="rId10" w:history="1">
        <w:r w:rsidRPr="0076214C">
          <w:rPr>
            <w:rStyle w:val="a9"/>
            <w:rFonts w:ascii="Arial" w:hAnsi="Arial" w:cs="Arial"/>
            <w:color w:val="auto"/>
            <w:u w:val="none"/>
          </w:rPr>
          <w:t>ункте 8.2</w:t>
        </w:r>
      </w:hyperlink>
      <w:r w:rsidRPr="0076214C">
        <w:rPr>
          <w:rFonts w:ascii="Arial" w:hAnsi="Arial" w:cs="Arial"/>
          <w:bCs/>
        </w:rPr>
        <w:t>:</w:t>
      </w:r>
    </w:p>
    <w:p w:rsidR="004E585F" w:rsidRPr="0076214C" w:rsidRDefault="004E585F" w:rsidP="004E585F">
      <w:pPr>
        <w:pStyle w:val="headertext0"/>
        <w:spacing w:after="240" w:afterAutospacing="0"/>
        <w:ind w:firstLine="720"/>
        <w:jc w:val="both"/>
        <w:rPr>
          <w:rFonts w:ascii="Arial" w:hAnsi="Arial" w:cs="Arial"/>
        </w:rPr>
      </w:pPr>
      <w:r w:rsidRPr="0076214C">
        <w:rPr>
          <w:rFonts w:ascii="Arial" w:hAnsi="Arial" w:cs="Arial"/>
          <w:bCs/>
        </w:rPr>
        <w:t xml:space="preserve">1.1.1. </w:t>
      </w:r>
      <w:r w:rsidRPr="0076214C">
        <w:rPr>
          <w:rFonts w:ascii="Arial" w:hAnsi="Arial" w:cs="Arial"/>
        </w:rPr>
        <w:t>в абзаце первом слова «муниципального имущества без объявления цены» заменить словами «по минимально допустимой цене», дополнить словами «, а также содержать сведения о минимальной цене муниципального имущества»;</w:t>
      </w:r>
    </w:p>
    <w:p w:rsidR="004E585F" w:rsidRPr="0076214C" w:rsidRDefault="004E585F" w:rsidP="004E585F">
      <w:pPr>
        <w:pStyle w:val="headertext0"/>
        <w:spacing w:after="240" w:afterAutospacing="0"/>
        <w:ind w:firstLine="720"/>
        <w:jc w:val="both"/>
        <w:rPr>
          <w:rFonts w:ascii="Arial" w:hAnsi="Arial" w:cs="Arial"/>
        </w:rPr>
      </w:pPr>
      <w:r w:rsidRPr="0076214C">
        <w:rPr>
          <w:rFonts w:ascii="Arial" w:hAnsi="Arial" w:cs="Arial"/>
        </w:rPr>
        <w:t>1.1.2. абзац второй признать утратившими силу;</w:t>
      </w:r>
    </w:p>
    <w:p w:rsidR="004E585F" w:rsidRPr="0076214C" w:rsidRDefault="004E585F" w:rsidP="004E585F">
      <w:pPr>
        <w:pStyle w:val="headertext0"/>
        <w:spacing w:after="240" w:afterAutospacing="0"/>
        <w:ind w:firstLine="568"/>
        <w:jc w:val="both"/>
        <w:rPr>
          <w:rFonts w:ascii="Arial" w:hAnsi="Arial" w:cs="Arial"/>
        </w:rPr>
      </w:pPr>
      <w:r w:rsidRPr="0076214C">
        <w:rPr>
          <w:rFonts w:ascii="Arial" w:hAnsi="Arial" w:cs="Arial"/>
        </w:rPr>
        <w:tab/>
      </w:r>
      <w:r w:rsidRPr="0076214C">
        <w:rPr>
          <w:rStyle w:val="namedoc"/>
          <w:rFonts w:ascii="Arial" w:hAnsi="Arial" w:cs="Arial"/>
        </w:rPr>
        <w:t>1.2.</w:t>
      </w:r>
      <w:r w:rsidRPr="0076214C">
        <w:rPr>
          <w:rFonts w:ascii="Arial" w:hAnsi="Arial" w:cs="Arial"/>
        </w:rPr>
        <w:t xml:space="preserve"> в пункте 8.1:</w:t>
      </w:r>
    </w:p>
    <w:p w:rsidR="004E585F" w:rsidRPr="0076214C" w:rsidRDefault="004E585F" w:rsidP="004E585F">
      <w:pPr>
        <w:pStyle w:val="headertext0"/>
        <w:spacing w:after="240" w:afterAutospacing="0"/>
        <w:ind w:firstLine="568"/>
        <w:jc w:val="both"/>
        <w:rPr>
          <w:rFonts w:ascii="Arial" w:hAnsi="Arial" w:cs="Arial"/>
        </w:rPr>
      </w:pPr>
      <w:r w:rsidRPr="0076214C">
        <w:rPr>
          <w:rFonts w:ascii="Arial" w:hAnsi="Arial" w:cs="Arial"/>
        </w:rPr>
        <w:t>1.2.1. абзац второй изложить в следующей редакции:</w:t>
      </w:r>
    </w:p>
    <w:p w:rsidR="004E585F" w:rsidRPr="0076214C" w:rsidRDefault="004E585F" w:rsidP="004E585F">
      <w:pPr>
        <w:pStyle w:val="headertext0"/>
        <w:spacing w:after="240" w:afterAutospacing="0"/>
        <w:jc w:val="both"/>
        <w:rPr>
          <w:rFonts w:ascii="Arial" w:hAnsi="Arial" w:cs="Arial"/>
        </w:rPr>
      </w:pPr>
      <w:r w:rsidRPr="0076214C">
        <w:rPr>
          <w:rFonts w:ascii="Arial" w:hAnsi="Arial" w:cs="Arial"/>
        </w:rPr>
        <w:t xml:space="preserve">«При продаже по минимально допустимой цене минимальная цена муниципального имущества устанавливается в размере 5 процентов от цены первоначального предложения, указанной в информационном сообщении о продаже посредством публичного предложения, если иное не установлено </w:t>
      </w:r>
      <w:hyperlink r:id="rId11" w:history="1">
        <w:r w:rsidRPr="0076214C">
          <w:rPr>
            <w:rStyle w:val="a9"/>
            <w:rFonts w:ascii="Arial" w:hAnsi="Arial" w:cs="Arial"/>
            <w:color w:val="auto"/>
            <w:u w:val="none"/>
          </w:rPr>
          <w:t>Федеральным законом от 21 декабря 2001 года № 178-ФЗ "О приватизации государственного и муниципального имущества</w:t>
        </w:r>
      </w:hyperlink>
      <w:r w:rsidRPr="0076214C">
        <w:rPr>
          <w:rFonts w:ascii="Arial" w:hAnsi="Arial" w:cs="Arial"/>
        </w:rPr>
        <w:t>»;</w:t>
      </w:r>
    </w:p>
    <w:p w:rsidR="004E585F" w:rsidRPr="0076214C" w:rsidRDefault="004E585F" w:rsidP="004E585F">
      <w:pPr>
        <w:pStyle w:val="formattext0"/>
        <w:spacing w:after="240" w:afterAutospacing="0"/>
        <w:ind w:firstLine="480"/>
        <w:jc w:val="both"/>
        <w:rPr>
          <w:rFonts w:ascii="Arial" w:hAnsi="Arial" w:cs="Arial"/>
        </w:rPr>
      </w:pPr>
      <w:r w:rsidRPr="0076214C">
        <w:rPr>
          <w:rFonts w:ascii="Arial" w:hAnsi="Arial" w:cs="Arial"/>
        </w:rPr>
        <w:t>1.2.2. дополнить абзацем следующего содержания:</w:t>
      </w:r>
    </w:p>
    <w:p w:rsidR="004E585F" w:rsidRPr="0076214C" w:rsidRDefault="004E585F" w:rsidP="004E585F">
      <w:pPr>
        <w:pStyle w:val="formattext0"/>
        <w:ind w:firstLine="480"/>
        <w:jc w:val="both"/>
        <w:rPr>
          <w:rFonts w:ascii="Arial" w:hAnsi="Arial" w:cs="Arial"/>
        </w:rPr>
      </w:pPr>
      <w:r w:rsidRPr="0076214C">
        <w:rPr>
          <w:rFonts w:ascii="Arial" w:hAnsi="Arial" w:cs="Arial"/>
        </w:rPr>
        <w:t xml:space="preserve">«Если цена первоначального предложения, указанная в информационном сообщении о продаже посредством публичного предложения, составляет более 20 </w:t>
      </w:r>
      <w:r w:rsidRPr="0076214C">
        <w:rPr>
          <w:rFonts w:ascii="Arial" w:hAnsi="Arial" w:cs="Arial"/>
        </w:rPr>
        <w:lastRenderedPageBreak/>
        <w:t>миллионов рублей, минимальная цена муниципального имущества при продаже по минимально допустимой цене устанавливается в размере 10 процентов от такой цены первоначального предложения.»;</w:t>
      </w:r>
    </w:p>
    <w:p w:rsidR="004E585F" w:rsidRPr="0076214C" w:rsidRDefault="004E585F" w:rsidP="004E585F">
      <w:pPr>
        <w:pStyle w:val="headertext0"/>
        <w:spacing w:after="240" w:afterAutospacing="0"/>
        <w:ind w:firstLine="720"/>
        <w:jc w:val="both"/>
        <w:rPr>
          <w:rFonts w:ascii="Arial" w:hAnsi="Arial" w:cs="Arial"/>
        </w:rPr>
      </w:pPr>
      <w:r w:rsidRPr="0076214C">
        <w:rPr>
          <w:rStyle w:val="namedoc"/>
          <w:rFonts w:ascii="Arial" w:hAnsi="Arial" w:cs="Arial"/>
        </w:rPr>
        <w:t>1.3.</w:t>
      </w:r>
      <w:r w:rsidRPr="0076214C">
        <w:rPr>
          <w:rFonts w:ascii="Arial" w:hAnsi="Arial" w:cs="Arial"/>
        </w:rPr>
        <w:t xml:space="preserve"> в пункте 8.1 в абзаце первом слова «без объявления цены» заменить словами «по минимально допустимой цене (далее - продажа по минимально допустимой цене)»;</w:t>
      </w:r>
    </w:p>
    <w:p w:rsidR="004E585F" w:rsidRPr="0076214C" w:rsidRDefault="004E585F" w:rsidP="004E585F">
      <w:pPr>
        <w:pStyle w:val="headertext0"/>
        <w:spacing w:after="240" w:afterAutospacing="0"/>
        <w:ind w:firstLine="720"/>
        <w:jc w:val="both"/>
        <w:rPr>
          <w:rFonts w:ascii="Arial" w:hAnsi="Arial" w:cs="Arial"/>
        </w:rPr>
      </w:pPr>
      <w:r w:rsidRPr="0076214C">
        <w:rPr>
          <w:rStyle w:val="namedoc"/>
          <w:rFonts w:ascii="Arial" w:hAnsi="Arial" w:cs="Arial"/>
        </w:rPr>
        <w:t>1.4.</w:t>
      </w:r>
      <w:r w:rsidRPr="0076214C">
        <w:rPr>
          <w:rFonts w:ascii="Arial" w:hAnsi="Arial" w:cs="Arial"/>
        </w:rPr>
        <w:t xml:space="preserve"> абзац 14 пункта 5.15 изложить в следующей редакции:</w:t>
      </w:r>
    </w:p>
    <w:p w:rsidR="004E585F" w:rsidRPr="0076214C" w:rsidRDefault="004E585F" w:rsidP="004E585F">
      <w:pPr>
        <w:pStyle w:val="formattext0"/>
        <w:ind w:firstLine="480"/>
        <w:jc w:val="both"/>
        <w:rPr>
          <w:rFonts w:ascii="Arial" w:hAnsi="Arial" w:cs="Arial"/>
        </w:rPr>
      </w:pPr>
      <w:r w:rsidRPr="0076214C">
        <w:rPr>
          <w:rFonts w:ascii="Arial" w:hAnsi="Arial" w:cs="Arial"/>
        </w:rPr>
        <w:t>«- порядок определения победителей (при проведении аукциона, специализированного аукциона, конкурса), либо покупателей (при проведении продажи муниципального имущества по минимально допустимой цене), либо лиц, имеющих право приобретения муниципального имущества (при проведении его продажи посредством публичного предложения);»;</w:t>
      </w:r>
    </w:p>
    <w:p w:rsidR="004E585F" w:rsidRPr="0076214C" w:rsidRDefault="004E585F" w:rsidP="004E585F">
      <w:pPr>
        <w:pStyle w:val="headertext0"/>
        <w:spacing w:after="240" w:afterAutospacing="0"/>
        <w:ind w:firstLine="480"/>
        <w:jc w:val="both"/>
        <w:rPr>
          <w:rFonts w:ascii="Arial" w:hAnsi="Arial" w:cs="Arial"/>
        </w:rPr>
      </w:pPr>
      <w:r w:rsidRPr="0076214C">
        <w:rPr>
          <w:rStyle w:val="namedoc"/>
          <w:rFonts w:ascii="Arial" w:hAnsi="Arial" w:cs="Arial"/>
        </w:rPr>
        <w:t>1.5.</w:t>
      </w:r>
      <w:r w:rsidRPr="0076214C">
        <w:rPr>
          <w:rFonts w:ascii="Arial" w:hAnsi="Arial" w:cs="Arial"/>
        </w:rPr>
        <w:t xml:space="preserve"> </w:t>
      </w:r>
      <w:hyperlink r:id="rId12" w:history="1">
        <w:r w:rsidRPr="0076214C">
          <w:rPr>
            <w:rStyle w:val="a9"/>
            <w:rFonts w:ascii="Arial" w:hAnsi="Arial" w:cs="Arial"/>
            <w:color w:val="auto"/>
            <w:u w:val="none"/>
          </w:rPr>
          <w:t>Подпункт 4 пункта 5.2</w:t>
        </w:r>
      </w:hyperlink>
      <w:r w:rsidRPr="0076214C">
        <w:rPr>
          <w:rStyle w:val="namedoc"/>
          <w:rFonts w:ascii="Arial" w:hAnsi="Arial" w:cs="Arial"/>
        </w:rPr>
        <w:t xml:space="preserve"> </w:t>
      </w:r>
      <w:r w:rsidRPr="0076214C">
        <w:rPr>
          <w:rFonts w:ascii="Arial" w:hAnsi="Arial" w:cs="Arial"/>
        </w:rPr>
        <w:t>изложить в следующей редакции:</w:t>
      </w:r>
    </w:p>
    <w:p w:rsidR="004E585F" w:rsidRPr="0076214C" w:rsidRDefault="004E585F" w:rsidP="004E585F">
      <w:pPr>
        <w:pStyle w:val="formattext0"/>
        <w:ind w:firstLine="480"/>
        <w:jc w:val="both"/>
        <w:rPr>
          <w:rFonts w:ascii="Arial" w:hAnsi="Arial" w:cs="Arial"/>
        </w:rPr>
      </w:pPr>
      <w:r w:rsidRPr="0076214C">
        <w:rPr>
          <w:rFonts w:ascii="Arial" w:hAnsi="Arial" w:cs="Arial"/>
        </w:rPr>
        <w:t>«4) продажа муниципального имущества по минимально допустимой цене;»;</w:t>
      </w:r>
    </w:p>
    <w:p w:rsidR="004E585F" w:rsidRPr="0076214C" w:rsidRDefault="004E585F" w:rsidP="004E585F">
      <w:pPr>
        <w:pStyle w:val="FORMATTEXT"/>
        <w:ind w:firstLine="568"/>
        <w:jc w:val="both"/>
        <w:rPr>
          <w:sz w:val="24"/>
          <w:szCs w:val="24"/>
        </w:rPr>
      </w:pPr>
      <w:r w:rsidRPr="0076214C">
        <w:rPr>
          <w:sz w:val="24"/>
          <w:szCs w:val="24"/>
        </w:rPr>
        <w:t>2. Обнародовать настоящее решение путем размещения его на официальном сайте Мамадышского муниципального района, на Портале муниципальных образований Республики Татарстан в информационной-телекоммуникационной сети «Интернет» по веб-адресу: http://mamadysh.tatarstan.ru и на Официальном портале правовой информации Республики Татарстан (pravo.tatarstan.ru).</w:t>
      </w:r>
    </w:p>
    <w:p w:rsidR="004E585F" w:rsidRPr="0076214C" w:rsidRDefault="004E585F" w:rsidP="004E585F">
      <w:pPr>
        <w:pStyle w:val="FORMATTEXT"/>
        <w:jc w:val="both"/>
        <w:rPr>
          <w:sz w:val="24"/>
          <w:szCs w:val="24"/>
        </w:rPr>
      </w:pPr>
      <w:r w:rsidRPr="0076214C">
        <w:rPr>
          <w:sz w:val="24"/>
          <w:szCs w:val="24"/>
        </w:rPr>
        <w:t xml:space="preserve">    </w:t>
      </w:r>
    </w:p>
    <w:p w:rsidR="004E585F" w:rsidRPr="0076214C" w:rsidRDefault="004E585F" w:rsidP="004E585F">
      <w:pPr>
        <w:pStyle w:val="FORMATTEXT"/>
        <w:ind w:firstLine="568"/>
        <w:jc w:val="both"/>
        <w:rPr>
          <w:sz w:val="24"/>
          <w:szCs w:val="24"/>
        </w:rPr>
      </w:pPr>
      <w:r w:rsidRPr="0076214C">
        <w:rPr>
          <w:sz w:val="24"/>
          <w:szCs w:val="24"/>
        </w:rPr>
        <w:t xml:space="preserve">3. Контроль за исполнение данного решения возложить на постоянную комиссию Совета муниципального района по бюджету, экономической политике и предпринимательству. </w:t>
      </w:r>
    </w:p>
    <w:p w:rsidR="009759FF" w:rsidRPr="0076214C" w:rsidRDefault="009759FF" w:rsidP="00B83E3B">
      <w:pPr>
        <w:pStyle w:val="HEADERTEXT"/>
        <w:jc w:val="center"/>
        <w:outlineLvl w:val="0"/>
        <w:rPr>
          <w:color w:val="auto"/>
          <w:sz w:val="24"/>
          <w:szCs w:val="24"/>
        </w:rPr>
      </w:pPr>
    </w:p>
    <w:p w:rsidR="009759FF" w:rsidRPr="0076214C" w:rsidRDefault="009759FF" w:rsidP="009759FF">
      <w:pPr>
        <w:widowControl w:val="0"/>
        <w:autoSpaceDE w:val="0"/>
        <w:autoSpaceDN w:val="0"/>
        <w:spacing w:line="0" w:lineRule="atLeast"/>
        <w:rPr>
          <w:rFonts w:ascii="Arial" w:hAnsi="Arial" w:cs="Arial"/>
          <w:sz w:val="24"/>
          <w:szCs w:val="24"/>
        </w:rPr>
      </w:pPr>
    </w:p>
    <w:p w:rsidR="009759FF" w:rsidRPr="0076214C" w:rsidRDefault="009759FF" w:rsidP="009759FF">
      <w:pPr>
        <w:pStyle w:val="ac"/>
        <w:jc w:val="both"/>
        <w:rPr>
          <w:rFonts w:ascii="Arial" w:hAnsi="Arial" w:cs="Arial"/>
          <w:sz w:val="24"/>
          <w:szCs w:val="24"/>
        </w:rPr>
      </w:pPr>
      <w:r w:rsidRPr="0076214C">
        <w:rPr>
          <w:rFonts w:ascii="Arial" w:hAnsi="Arial" w:cs="Arial"/>
          <w:sz w:val="24"/>
          <w:szCs w:val="24"/>
        </w:rPr>
        <w:t>Глав</w:t>
      </w:r>
      <w:r w:rsidRPr="0076214C">
        <w:rPr>
          <w:rFonts w:ascii="Arial" w:hAnsi="Arial" w:cs="Arial"/>
          <w:sz w:val="24"/>
          <w:szCs w:val="24"/>
          <w:lang w:val="tt-RU"/>
        </w:rPr>
        <w:t>а</w:t>
      </w:r>
      <w:r w:rsidRPr="0076214C">
        <w:rPr>
          <w:rFonts w:ascii="Arial" w:hAnsi="Arial" w:cs="Arial"/>
          <w:sz w:val="24"/>
          <w:szCs w:val="24"/>
        </w:rPr>
        <w:t xml:space="preserve"> Мамадышского </w:t>
      </w:r>
    </w:p>
    <w:p w:rsidR="009759FF" w:rsidRPr="0076214C" w:rsidRDefault="009759FF" w:rsidP="00B83E3B">
      <w:pPr>
        <w:pStyle w:val="ac"/>
        <w:rPr>
          <w:rFonts w:ascii="Arial" w:hAnsi="Arial" w:cs="Arial"/>
          <w:sz w:val="24"/>
          <w:szCs w:val="24"/>
        </w:rPr>
      </w:pPr>
      <w:r w:rsidRPr="0076214C">
        <w:rPr>
          <w:rFonts w:ascii="Arial" w:hAnsi="Arial" w:cs="Arial"/>
          <w:sz w:val="24"/>
          <w:szCs w:val="24"/>
        </w:rPr>
        <w:t xml:space="preserve">муниципального района                                               </w:t>
      </w:r>
      <w:r w:rsidRPr="0076214C">
        <w:rPr>
          <w:rFonts w:ascii="Arial" w:hAnsi="Arial" w:cs="Arial"/>
          <w:sz w:val="24"/>
          <w:szCs w:val="24"/>
          <w:lang w:val="tt-RU"/>
        </w:rPr>
        <w:t xml:space="preserve">                 В.И.Никитин</w:t>
      </w:r>
      <w:bookmarkEnd w:id="0"/>
    </w:p>
    <w:sectPr w:rsidR="009759FF" w:rsidRPr="0076214C"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2E9" w:rsidRDefault="004232E9">
      <w:r>
        <w:separator/>
      </w:r>
    </w:p>
  </w:endnote>
  <w:endnote w:type="continuationSeparator" w:id="0">
    <w:p w:rsidR="004232E9" w:rsidRDefault="00423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2E9" w:rsidRDefault="004232E9">
      <w:r>
        <w:separator/>
      </w:r>
    </w:p>
  </w:footnote>
  <w:footnote w:type="continuationSeparator" w:id="0">
    <w:p w:rsidR="004232E9" w:rsidRDefault="004232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17843"/>
    <w:rsid w:val="00011C98"/>
    <w:rsid w:val="00022359"/>
    <w:rsid w:val="00025C48"/>
    <w:rsid w:val="000429F7"/>
    <w:rsid w:val="00063630"/>
    <w:rsid w:val="00077385"/>
    <w:rsid w:val="00077AC2"/>
    <w:rsid w:val="00095CF6"/>
    <w:rsid w:val="000B2D48"/>
    <w:rsid w:val="000C0B1A"/>
    <w:rsid w:val="000C39A5"/>
    <w:rsid w:val="00110575"/>
    <w:rsid w:val="00127621"/>
    <w:rsid w:val="001371CF"/>
    <w:rsid w:val="00143717"/>
    <w:rsid w:val="00143A02"/>
    <w:rsid w:val="00150324"/>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D3DCB"/>
    <w:rsid w:val="00317637"/>
    <w:rsid w:val="003207EC"/>
    <w:rsid w:val="003236A5"/>
    <w:rsid w:val="0036341F"/>
    <w:rsid w:val="0038129D"/>
    <w:rsid w:val="003A2FC9"/>
    <w:rsid w:val="003A7643"/>
    <w:rsid w:val="003B1956"/>
    <w:rsid w:val="003E4D9C"/>
    <w:rsid w:val="0041269A"/>
    <w:rsid w:val="00415936"/>
    <w:rsid w:val="00417EBC"/>
    <w:rsid w:val="00420E8B"/>
    <w:rsid w:val="004232E9"/>
    <w:rsid w:val="0045012E"/>
    <w:rsid w:val="00480A7F"/>
    <w:rsid w:val="004E585F"/>
    <w:rsid w:val="004F191F"/>
    <w:rsid w:val="00506CE9"/>
    <w:rsid w:val="00541B73"/>
    <w:rsid w:val="005523B4"/>
    <w:rsid w:val="005C3F5E"/>
    <w:rsid w:val="005D39EB"/>
    <w:rsid w:val="005E0F47"/>
    <w:rsid w:val="005E47F4"/>
    <w:rsid w:val="006213AC"/>
    <w:rsid w:val="00660103"/>
    <w:rsid w:val="006640A0"/>
    <w:rsid w:val="0066526F"/>
    <w:rsid w:val="0067489E"/>
    <w:rsid w:val="006824F0"/>
    <w:rsid w:val="00686961"/>
    <w:rsid w:val="00692EFE"/>
    <w:rsid w:val="006A501F"/>
    <w:rsid w:val="006B2D58"/>
    <w:rsid w:val="006C28EF"/>
    <w:rsid w:val="006E7047"/>
    <w:rsid w:val="006F27CD"/>
    <w:rsid w:val="006F6AA6"/>
    <w:rsid w:val="0070613B"/>
    <w:rsid w:val="007318AE"/>
    <w:rsid w:val="00736D31"/>
    <w:rsid w:val="00744812"/>
    <w:rsid w:val="00761212"/>
    <w:rsid w:val="0076214C"/>
    <w:rsid w:val="00767EAD"/>
    <w:rsid w:val="007832CA"/>
    <w:rsid w:val="007C4361"/>
    <w:rsid w:val="007D5E2A"/>
    <w:rsid w:val="008013F7"/>
    <w:rsid w:val="00802BB9"/>
    <w:rsid w:val="0082785E"/>
    <w:rsid w:val="008359A2"/>
    <w:rsid w:val="00851C33"/>
    <w:rsid w:val="00856156"/>
    <w:rsid w:val="00864085"/>
    <w:rsid w:val="008B288E"/>
    <w:rsid w:val="008C1F65"/>
    <w:rsid w:val="008C371A"/>
    <w:rsid w:val="008E3C06"/>
    <w:rsid w:val="008F21C3"/>
    <w:rsid w:val="008F3A33"/>
    <w:rsid w:val="008F7FC6"/>
    <w:rsid w:val="00913A2C"/>
    <w:rsid w:val="00923B09"/>
    <w:rsid w:val="009257CA"/>
    <w:rsid w:val="009366B9"/>
    <w:rsid w:val="009454EB"/>
    <w:rsid w:val="0096300F"/>
    <w:rsid w:val="00963166"/>
    <w:rsid w:val="009759FF"/>
    <w:rsid w:val="009A1ABC"/>
    <w:rsid w:val="009A458A"/>
    <w:rsid w:val="009B70FA"/>
    <w:rsid w:val="009E2F7C"/>
    <w:rsid w:val="00A25512"/>
    <w:rsid w:val="00A43554"/>
    <w:rsid w:val="00A508C7"/>
    <w:rsid w:val="00A92A11"/>
    <w:rsid w:val="00AB64AC"/>
    <w:rsid w:val="00B232CA"/>
    <w:rsid w:val="00B23C65"/>
    <w:rsid w:val="00B61DE9"/>
    <w:rsid w:val="00B73C72"/>
    <w:rsid w:val="00B83E3B"/>
    <w:rsid w:val="00BF2E31"/>
    <w:rsid w:val="00C02746"/>
    <w:rsid w:val="00C12939"/>
    <w:rsid w:val="00C32166"/>
    <w:rsid w:val="00C37299"/>
    <w:rsid w:val="00C66C16"/>
    <w:rsid w:val="00C67762"/>
    <w:rsid w:val="00C67F28"/>
    <w:rsid w:val="00C830F9"/>
    <w:rsid w:val="00CD226B"/>
    <w:rsid w:val="00CD585E"/>
    <w:rsid w:val="00CF70C1"/>
    <w:rsid w:val="00D06FA7"/>
    <w:rsid w:val="00D2444C"/>
    <w:rsid w:val="00D504AC"/>
    <w:rsid w:val="00D56925"/>
    <w:rsid w:val="00D60017"/>
    <w:rsid w:val="00D62AFE"/>
    <w:rsid w:val="00D9121D"/>
    <w:rsid w:val="00DF29F2"/>
    <w:rsid w:val="00E27BAF"/>
    <w:rsid w:val="00E45911"/>
    <w:rsid w:val="00E51B49"/>
    <w:rsid w:val="00E7055B"/>
    <w:rsid w:val="00E80638"/>
    <w:rsid w:val="00E90BA4"/>
    <w:rsid w:val="00EA2C7C"/>
    <w:rsid w:val="00EA7058"/>
    <w:rsid w:val="00ED7AA4"/>
    <w:rsid w:val="00EE519B"/>
    <w:rsid w:val="00EE5F27"/>
    <w:rsid w:val="00EE65F9"/>
    <w:rsid w:val="00F00AA6"/>
    <w:rsid w:val="00F5520D"/>
    <w:rsid w:val="00F638F1"/>
    <w:rsid w:val="00F754C2"/>
    <w:rsid w:val="00F8752E"/>
    <w:rsid w:val="00FA06BE"/>
    <w:rsid w:val="00FA71BC"/>
    <w:rsid w:val="00FB5016"/>
    <w:rsid w:val="00FD5C48"/>
    <w:rsid w:val="00FE237D"/>
    <w:rsid w:val="00FE6794"/>
    <w:rsid w:val="00FE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shadow/>
      <w:noProof/>
      <w:color w:val="000000"/>
      <w:sz w:val="26"/>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FORMATTEXT">
    <w:name w:val=".FORMATTEXT"/>
    <w:uiPriority w:val="99"/>
    <w:rsid w:val="009759FF"/>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9759FF"/>
    <w:pPr>
      <w:widowControl w:val="0"/>
      <w:autoSpaceDE w:val="0"/>
      <w:autoSpaceDN w:val="0"/>
      <w:adjustRightInd w:val="0"/>
    </w:pPr>
    <w:rPr>
      <w:rFonts w:ascii="Arial" w:eastAsiaTheme="minorEastAsia" w:hAnsi="Arial" w:cs="Arial"/>
      <w:color w:val="2B4279"/>
    </w:rPr>
  </w:style>
  <w:style w:type="character" w:customStyle="1" w:styleId="namedoc">
    <w:name w:val="namedoc"/>
    <w:rsid w:val="009759FF"/>
  </w:style>
  <w:style w:type="paragraph" w:customStyle="1" w:styleId="formattext0">
    <w:name w:val="formattext"/>
    <w:basedOn w:val="a"/>
    <w:rsid w:val="006E7047"/>
    <w:pPr>
      <w:spacing w:before="100" w:beforeAutospacing="1" w:after="100" w:afterAutospacing="1"/>
    </w:pPr>
    <w:rPr>
      <w:rFonts w:eastAsiaTheme="minorEastAsia"/>
      <w:sz w:val="24"/>
      <w:szCs w:val="24"/>
    </w:rPr>
  </w:style>
  <w:style w:type="paragraph" w:customStyle="1" w:styleId="headertext0">
    <w:name w:val="headertext"/>
    <w:basedOn w:val="a"/>
    <w:rsid w:val="006E7047"/>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743457156">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kodeks://link/d?nd=553655334&amp;mark=000002G24V0A603DQQV802V65LJO3VVMVEH000032100000000000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901809128&amp;mark=000000000000000000000000000000000000000000000000007D20K3&amp;mark=000000000000000000000000000000000000000000000000007D20K3" TargetMode="External"/><Relationship Id="rId5" Type="http://schemas.openxmlformats.org/officeDocument/2006/relationships/webSettings" Target="webSettings.xml"/><Relationship Id="rId10" Type="http://schemas.openxmlformats.org/officeDocument/2006/relationships/hyperlink" Target="kodeks://link/d?nd=553655334&amp;mark=000002K000002E3EKP1CH3GTI2Q5000000A24V0A653DQQV802V65LJO" TargetMode="External"/><Relationship Id="rId4" Type="http://schemas.openxmlformats.org/officeDocument/2006/relationships/settings" Target="settings.xml"/><Relationship Id="rId9" Type="http://schemas.openxmlformats.org/officeDocument/2006/relationships/hyperlink" Target="kodeks://link/d?nd=901809128&amp;mark=000000000000000000000000000000000000000000000000007D20K3&amp;mark=000000000000000000000000000000000000000000000000007D20K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52AF5-54A4-4805-A6AA-4EAC9F3D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798</Words>
  <Characters>4550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5338</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33</cp:revision>
  <cp:lastPrinted>2024-09-23T10:21:00Z</cp:lastPrinted>
  <dcterms:created xsi:type="dcterms:W3CDTF">2021-03-19T05:39:00Z</dcterms:created>
  <dcterms:modified xsi:type="dcterms:W3CDTF">2024-09-24T10:10:00Z</dcterms:modified>
</cp:coreProperties>
</file>